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LEMBAR</w:t>
      </w:r>
    </w:p>
    <w:p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HASIL PENILAIAN SEJAWAT SEBIDANG ATAU </w:t>
      </w:r>
      <w:r>
        <w:rPr>
          <w:i/>
          <w:sz w:val="24"/>
          <w:szCs w:val="24"/>
          <w:lang w:val="en-US"/>
        </w:rPr>
        <w:t>PEER REVIEW</w:t>
      </w:r>
    </w:p>
    <w:p>
      <w:pPr>
        <w:spacing w:after="0"/>
        <w:jc w:val="center"/>
        <w:rPr>
          <w:color w:val="FF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KARYA ILMIAH : PROSIDING (</w:t>
      </w:r>
      <w:r>
        <w:rPr>
          <w:lang w:val="en-US"/>
        </w:rPr>
        <w:t>Dipresentasikan secara oral)</w:t>
      </w:r>
    </w:p>
    <w:p>
      <w:pPr>
        <w:spacing w:after="0"/>
        <w:rPr>
          <w:sz w:val="24"/>
          <w:szCs w:val="24"/>
        </w:rPr>
      </w:pPr>
    </w:p>
    <w:p>
      <w:pPr>
        <w:tabs>
          <w:tab w:val="left" w:pos="2410"/>
          <w:tab w:val="left" w:pos="2694"/>
          <w:tab w:val="left" w:pos="2790"/>
          <w:tab w:val="left" w:pos="2835"/>
          <w:tab w:val="left" w:pos="3402"/>
        </w:tabs>
        <w:spacing w:after="0" w:line="240" w:lineRule="auto"/>
        <w:ind w:left="2790" w:right="-964" w:hanging="2790"/>
        <w:jc w:val="both"/>
        <w:rPr>
          <w:rFonts w:cstheme="minorHAnsi"/>
          <w:lang w:val="en-US"/>
        </w:rPr>
      </w:pPr>
      <w:r>
        <w:rPr>
          <w:lang w:val="en-US"/>
        </w:rPr>
        <w:t>Judul  Karya Ilmiah (paper)</w:t>
      </w:r>
      <w:r>
        <w:rPr>
          <w:lang w:val="en-US"/>
        </w:rPr>
        <w:tab/>
      </w:r>
      <w:r>
        <w:rPr>
          <w:lang w:val="en-US"/>
        </w:rPr>
        <w:t xml:space="preserve">   :  </w:t>
      </w:r>
      <w:r>
        <w:rPr>
          <w:rStyle w:val="11"/>
          <w:rFonts w:asciiTheme="minorHAnsi" w:hAnsiTheme="minorHAnsi"/>
          <w:b w:val="0"/>
          <w:bCs w:val="0"/>
        </w:rPr>
        <w:t>Development Model of Green Accounting in manufacture company</w:t>
      </w:r>
      <w:r>
        <w:rPr>
          <w:rFonts w:cstheme="minorHAnsi"/>
          <w:lang w:val="en-US"/>
        </w:rPr>
        <w:t xml:space="preserve"> </w:t>
      </w:r>
    </w:p>
    <w:p>
      <w:pPr>
        <w:tabs>
          <w:tab w:val="left" w:pos="2410"/>
          <w:tab w:val="left" w:pos="2694"/>
          <w:tab w:val="left" w:pos="2790"/>
          <w:tab w:val="left" w:pos="2835"/>
          <w:tab w:val="left" w:pos="3402"/>
        </w:tabs>
        <w:spacing w:after="0" w:line="240" w:lineRule="auto"/>
        <w:ind w:left="2790" w:right="-964" w:hanging="279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Nama Penulis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: </w:t>
      </w:r>
      <w:r>
        <w:t>Lisa Kartikasari dan Kiryanto</w:t>
      </w:r>
    </w:p>
    <w:p>
      <w:pPr>
        <w:tabs>
          <w:tab w:val="left" w:pos="2552"/>
        </w:tabs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Jumlah Penulis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:  2 orang</w:t>
      </w:r>
    </w:p>
    <w:p>
      <w:pPr>
        <w:tabs>
          <w:tab w:val="left" w:pos="2552"/>
        </w:tabs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98425</wp:posOffset>
                </wp:positionV>
                <wp:extent cx="2124075" cy="635"/>
                <wp:effectExtent l="0" t="0" r="0" b="0"/>
                <wp:wrapNone/>
                <wp:docPr id="2" name="Auto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5" o:spid="_x0000_s1026" o:spt="32" type="#_x0000_t32" style="position:absolute;left:0pt;margin-left:213.75pt;margin-top:7.75pt;height:0.05pt;width:167.25pt;z-index:251665408;mso-width-relative:page;mso-height-relative:page;" filled="f" stroked="t" coordsize="21600,21600" o:gfxdata="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IS7z7XAAAACQEA&#10;AA8AAAAAAAAAAQAgAAAAIgAAAGRycy9kb3ducmV2LnhtbFBLAQIUABQAAAAIAIdO4kChFAhM4gEA&#10;AOM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theme="minorHAnsi"/>
          <w:lang w:val="en-US"/>
        </w:rPr>
        <w:t>Status Pengusul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:  penulis kedua /penulis ke……/penulis korespondensi*</w:t>
      </w:r>
    </w:p>
    <w:p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</w:tabs>
        <w:spacing w:after="0" w:line="240" w:lineRule="auto"/>
        <w:ind w:left="3120" w:right="-1234" w:hanging="3120"/>
        <w:jc w:val="both"/>
      </w:pPr>
      <w:r>
        <w:rPr>
          <w:rFonts w:cstheme="minorHAnsi"/>
          <w:lang w:val="en-US"/>
        </w:rPr>
        <w:t>Identitas Prosiding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   :    a.  Judul Prosiding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: </w:t>
      </w:r>
      <w:r>
        <w:t xml:space="preserve">International Research conference on </w:t>
      </w:r>
    </w:p>
    <w:p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 w:line="240" w:lineRule="auto"/>
        <w:ind w:left="3120" w:right="-1054" w:hanging="3120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 xml:space="preserve"> </w:t>
      </w:r>
      <w:r>
        <w:t xml:space="preserve">business, economics and social, </w:t>
      </w:r>
    </w:p>
    <w:p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 w:line="240" w:lineRule="auto"/>
        <w:ind w:left="3120" w:right="-1054" w:hanging="3120"/>
        <w:jc w:val="both"/>
        <w:rPr>
          <w:rFonts w:cstheme="minorHAnsi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</w:t>
      </w:r>
      <w:r>
        <w:t>sciences</w:t>
      </w:r>
      <w:r>
        <w:rPr>
          <w:rFonts w:cstheme="minorHAnsi"/>
          <w:lang w:val="en-US"/>
        </w:rPr>
        <w:t xml:space="preserve">           </w:t>
      </w:r>
    </w:p>
    <w:p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 w:line="240" w:lineRule="auto"/>
        <w:ind w:left="3120" w:right="-1054" w:hanging="3120"/>
        <w:jc w:val="both"/>
        <w:rPr>
          <w:lang w:val="en-US"/>
        </w:rPr>
      </w:pPr>
      <w:r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>b.  ISSN/ISBN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 xml:space="preserve">:  </w:t>
      </w:r>
      <w:r>
        <w:rPr>
          <w:lang w:val="en-US"/>
        </w:rPr>
        <w:t>-</w:t>
      </w:r>
    </w:p>
    <w:p>
      <w:pPr>
        <w:tabs>
          <w:tab w:val="left" w:pos="6237"/>
        </w:tabs>
        <w:spacing w:after="0"/>
        <w:ind w:firstLine="2268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c.  Tahun Terbit                                             :  2015</w:t>
      </w:r>
    </w:p>
    <w:p>
      <w:pPr>
        <w:tabs>
          <w:tab w:val="left" w:pos="6237"/>
        </w:tabs>
        <w:spacing w:after="0"/>
        <w:ind w:right="-1054" w:firstLine="2268"/>
        <w:rPr>
          <w:lang w:val="en-US"/>
        </w:rPr>
      </w:pPr>
      <w:r>
        <w:rPr>
          <w:lang w:val="en-US"/>
        </w:rPr>
        <w:t xml:space="preserve">            d. Penyelenggara/Waktu/Tempat Seminar: IORD /25-26 Januari 2015</w:t>
      </w:r>
    </w:p>
    <w:p>
      <w:pPr>
        <w:tabs>
          <w:tab w:val="left" w:pos="6237"/>
        </w:tabs>
        <w:spacing w:after="0"/>
        <w:ind w:right="-1054" w:firstLine="226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   /Singapore</w:t>
      </w:r>
    </w:p>
    <w:p>
      <w:pPr>
        <w:tabs>
          <w:tab w:val="left" w:pos="6237"/>
        </w:tabs>
        <w:spacing w:after="0"/>
        <w:ind w:left="6480" w:hanging="4212"/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lang w:val="en-US"/>
        </w:rPr>
        <w:t xml:space="preserve">            e.  Penerbit/organiser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: </w:t>
      </w:r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International Organization  </w:t>
      </w:r>
    </w:p>
    <w:p>
      <w:pPr>
        <w:tabs>
          <w:tab w:val="left" w:pos="6237"/>
        </w:tabs>
        <w:spacing w:after="0"/>
        <w:ind w:left="6480" w:hanging="4212"/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  For Research and </w:t>
      </w:r>
    </w:p>
    <w:p>
      <w:pPr>
        <w:tabs>
          <w:tab w:val="left" w:pos="6237"/>
        </w:tabs>
        <w:spacing w:after="0"/>
        <w:ind w:left="6480" w:hanging="4212"/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ab/>
      </w:r>
      <w:r>
        <w:rPr>
          <w:rFonts w:cstheme="minorHAnsi"/>
          <w:color w:val="000000" w:themeColor="text1"/>
          <w:lang w:val="en-US"/>
          <w14:textFill>
            <w14:solidFill>
              <w14:schemeClr w14:val="tx1"/>
            </w14:solidFill>
          </w14:textFill>
        </w:rPr>
        <w:t xml:space="preserve">    Development</w:t>
      </w:r>
    </w:p>
    <w:p>
      <w:pPr>
        <w:tabs>
          <w:tab w:val="left" w:pos="6521"/>
        </w:tabs>
        <w:spacing w:after="0"/>
        <w:ind w:firstLine="2268"/>
        <w:rPr>
          <w:lang w:val="en-US"/>
        </w:rPr>
      </w:pPr>
      <w:r>
        <w:rPr>
          <w:lang w:val="en-US"/>
        </w:rPr>
        <w:t xml:space="preserve">            f.   Terindeks di (jika ada) </w:t>
      </w:r>
      <w:r>
        <w:rPr>
          <w:lang w:val="en-US"/>
        </w:rPr>
        <w:tab/>
      </w:r>
      <w:r>
        <w:rPr>
          <w:lang w:val="en-US"/>
        </w:rPr>
        <w:t>:  -</w:t>
      </w:r>
    </w:p>
    <w:p>
      <w:pPr>
        <w:tabs>
          <w:tab w:val="left" w:pos="6521"/>
        </w:tabs>
        <w:spacing w:after="0"/>
        <w:ind w:firstLine="2268"/>
        <w:rPr>
          <w:lang w:val="en-US"/>
        </w:rPr>
      </w:pPr>
    </w:p>
    <w:p>
      <w:pPr>
        <w:spacing w:after="0"/>
        <w:rPr>
          <w:lang w:val="en-US"/>
        </w:rPr>
      </w:pPr>
      <w:r>
        <w:rPr>
          <w:lang w:val="en-US"/>
        </w:rPr>
        <w:t>Kategori Publikasi Makalah (beri √pada kategori yang tepat)</w:t>
      </w:r>
    </w:p>
    <w:p>
      <w:pPr>
        <w:pStyle w:val="8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30480</wp:posOffset>
                </wp:positionV>
                <wp:extent cx="90805" cy="90805"/>
                <wp:effectExtent l="4445" t="4445" r="19050" b="19050"/>
                <wp:wrapNone/>
                <wp:docPr id="12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o:spt="1" style="position:absolute;left:0pt;margin-left:116.25pt;margin-top:2.4pt;height:7.15pt;width:7.15pt;z-index:251659264;mso-width-relative:page;mso-height-relative:page;" fillcolor="#FFFFFF" filled="t" stroked="t" coordsize="21600,21600" o:gfxdata="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5sXPn1wAAAAgBAAAPAAAAAAAAAAEAIAAAACIAAABkcnMvZG93bnJldi54bWxQSwECFAAUAAAA&#10;CACHTuJAIyt9GSgCAAB/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w:t>Prosiding Forum Ilmiah Internasional terindeks Scimagojr dan Scopus</w:t>
      </w:r>
    </w:p>
    <w:p>
      <w:pPr>
        <w:pStyle w:val="8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</wp:posOffset>
                </wp:positionV>
                <wp:extent cx="90805" cy="90805"/>
                <wp:effectExtent l="4445" t="4445" r="19050" b="19050"/>
                <wp:wrapNone/>
                <wp:docPr id="11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o:spt="1" style="position:absolute;left:0pt;margin-left:117pt;margin-top:2.7pt;height:7.15pt;width:7.15pt;z-index:251660288;mso-width-relative:page;mso-height-relative:page;" fillcolor="#FFFFFF" filled="t" stroked="t" coordsize="21600,21600" o:gfxdata="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543e31wAAAAgBAAAPAAAAAAAAAAEAIAAAACIAAABkcnMvZG93bnJldi54bWxQSwECFAAUAAAA&#10;CACHTuJARBt+jigCAAB/BAAADgAAAAAAAAABACAAAAAm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30480</wp:posOffset>
                </wp:positionV>
                <wp:extent cx="90805" cy="90805"/>
                <wp:effectExtent l="4445" t="4445" r="19050" b="19050"/>
                <wp:wrapNone/>
                <wp:docPr id="1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116.25pt;margin-top:2.4pt;height:7.15pt;width:7.15pt;z-index:251661312;mso-width-relative:page;mso-height-relative:page;" fillcolor="#FFFFFF" filled="t" stroked="t" coordsize="21600,21600" o:gfxdata="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mxc+fXAAAACAEAAA8AAAAAAAAAAQAgAAAAIgAAAGRycy9kb3ducmV2LnhtbFBLAQIUABQAAAAI&#10;AIdO4kAlnGBMJwIAAH8EAAAOAAAAAAAAAAEAIAAAACY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w:t>Prosiding Forum Ilmiah Internasional Scopus, IEEE Explore, SPIE</w:t>
      </w:r>
    </w:p>
    <w:p>
      <w:pPr>
        <w:pStyle w:val="8"/>
        <w:spacing w:after="0"/>
        <w:ind w:left="2718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26035</wp:posOffset>
                </wp:positionV>
                <wp:extent cx="90805" cy="90805"/>
                <wp:effectExtent l="4445" t="4445" r="19050" b="19050"/>
                <wp:wrapNone/>
                <wp:docPr id="9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o:spt="1" style="position:absolute;left:0pt;margin-left:116.25pt;margin-top:2.05pt;height:7.15pt;width:7.15pt;z-index:251662336;mso-width-relative:page;mso-height-relative:page;" fillcolor="#FFFFFF" filled="t" stroked="t" coordsize="21600,21600" o:gfxdata="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vmJOWdYAAAAIAQAADwAAAAAAAAABACAAAAAiAAAAZHJzL2Rvd25yZXYueG1sUEsBAhQAFAAAAAgA&#10;h07iQPad8b0nAgAAfgQAAA4AAAAAAAAAAQAgAAAAJQ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w:t>Prosiding Forum Ilmiah Internasional</w:t>
      </w:r>
    </w:p>
    <w:p>
      <w:pPr>
        <w:spacing w:after="0"/>
        <w:ind w:left="1998" w:firstLine="162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16510</wp:posOffset>
                </wp:positionV>
                <wp:extent cx="100330" cy="85090"/>
                <wp:effectExtent l="4445" t="5080" r="9525" b="5080"/>
                <wp:wrapNone/>
                <wp:docPr id="1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96" o:spid="_x0000_s1026" o:spt="1" style="position:absolute;left:0pt;margin-left:116.25pt;margin-top:1.3pt;height:6.7pt;width:7.9pt;z-index:-251652096;mso-width-relative:page;mso-height-relative:page;" fillcolor="#FFFFFF" filled="t" stroked="t" coordsize="21600,21600" o:gfxdata="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1kqTjWAAAACAEAAA8AAAAAAAAAAQAgAAAAIgAAAGRycy9kb3ducmV2LnhtbFBLAQIUABQA&#10;AAAIAIdO4kBbzFgb8gEAACAEAAAOAAAAAAAAAAEAIAAAACU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w:t xml:space="preserve">     Prosiding Forum Ilmiah Nasional</w:t>
      </w:r>
    </w:p>
    <w:p>
      <w:pPr>
        <w:spacing w:after="0"/>
        <w:rPr>
          <w:lang w:val="en-US"/>
        </w:rPr>
      </w:pPr>
      <w:r>
        <w:rPr>
          <w:lang w:val="en-US"/>
        </w:rPr>
        <w:t xml:space="preserve">Hasil Penilaian </w:t>
      </w:r>
      <w:r>
        <w:rPr>
          <w:i/>
          <w:lang w:val="en-US"/>
        </w:rPr>
        <w:t>Peer Review</w:t>
      </w:r>
      <w:r>
        <w:rPr>
          <w:lang w:val="en-US"/>
        </w:rPr>
        <w:t xml:space="preserve"> :</w:t>
      </w:r>
    </w:p>
    <w:tbl>
      <w:tblPr>
        <w:tblStyle w:val="7"/>
        <w:tblW w:w="10916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701"/>
        <w:gridCol w:w="1418"/>
        <w:gridCol w:w="1276"/>
        <w:gridCol w:w="99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3686" w:type="dxa"/>
            <w:vMerge w:val="restart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Komponen yang dinilai</w:t>
            </w:r>
          </w:p>
        </w:tc>
        <w:tc>
          <w:tcPr>
            <w:tcW w:w="5387" w:type="dxa"/>
            <w:gridSpan w:val="4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Nilai Maksimal Prosiding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Nilai Akhir yang Diperoleh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vMerge w:val="continue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Internasional terindeks Scimagojr dan Scopus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Internasional Scopus, IEEE Explore, SPIE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Internasional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Nasional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Kelengkapan unsur isi paper (10%)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00"/>
              </w:tabs>
              <w:spacing w:after="0" w:line="240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Ruang lingkup dan kedalaman pembahasan (30%)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00"/>
              </w:tabs>
              <w:spacing w:after="0" w:line="240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Kecukupan dan kemutakhiran data /informasi dan metodologi  (30%)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300"/>
              </w:tabs>
              <w:spacing w:after="0" w:line="240" w:lineRule="auto"/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Kelengkapan unsur dan kualitas terbitan/prosiding (30%)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Total = 100%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Nilai Pengusul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</w:tbl>
    <w:p>
      <w:pPr>
        <w:spacing w:after="120"/>
        <w:rPr>
          <w:lang w:val="en-US"/>
        </w:rPr>
      </w:pPr>
    </w:p>
    <w:tbl>
      <w:tblPr>
        <w:tblStyle w:val="7"/>
        <w:tblW w:w="10841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0841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Catatan penilaian artikel oleh Reviewer 2</w:t>
            </w:r>
            <w:r>
              <w:t xml:space="preserve"> </w:t>
            </w:r>
            <w:r>
              <w:rPr>
                <w:lang w:val="en-US"/>
              </w:rPr>
              <w:t>:</w:t>
            </w: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Kelengkapan dan kesesuaian unsur :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Ruang lingkup dan  kedalaman : 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Kecukupan dan kemutakhiran data serta metodologi :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Kelengkapan unsur kualitas penerbit :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Indikasi Plagiasi :</w:t>
            </w: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  <w:p>
            <w:pPr>
              <w:pStyle w:val="8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Kesesuaian Bidang Ilmu :</w:t>
            </w:r>
          </w:p>
          <w:p>
            <w:pPr>
              <w:pStyle w:val="8"/>
              <w:spacing w:after="0" w:line="240" w:lineRule="auto"/>
              <w:rPr>
                <w:lang w:val="en-US"/>
              </w:rPr>
            </w:pPr>
          </w:p>
          <w:p>
            <w:pPr>
              <w:pStyle w:val="8"/>
              <w:spacing w:after="0" w:line="240" w:lineRule="auto"/>
              <w:rPr>
                <w:lang w:val="en-US"/>
              </w:rPr>
            </w:pPr>
          </w:p>
          <w:p>
            <w:pPr>
              <w:pStyle w:val="8"/>
              <w:spacing w:after="0" w:line="240" w:lineRule="auto"/>
              <w:rPr>
                <w:lang w:val="en-US"/>
              </w:rPr>
            </w:pPr>
          </w:p>
          <w:p>
            <w:pPr>
              <w:pStyle w:val="8"/>
              <w:spacing w:after="0" w:line="240" w:lineRule="auto"/>
              <w:rPr>
                <w:lang w:val="en-US"/>
              </w:rPr>
            </w:pPr>
          </w:p>
          <w:p>
            <w:pPr>
              <w:spacing w:after="0" w:line="240" w:lineRule="auto"/>
              <w:rPr>
                <w:lang w:val="en-US"/>
              </w:rPr>
            </w:pPr>
          </w:p>
        </w:tc>
      </w:tr>
    </w:tbl>
    <w:p>
      <w:pPr>
        <w:spacing w:after="0" w:line="240" w:lineRule="auto"/>
        <w:ind w:hanging="720"/>
        <w:rPr>
          <w:lang w:val="en-US"/>
        </w:rPr>
      </w:pPr>
      <w:r>
        <w:rPr>
          <w:lang w:val="en-US"/>
        </w:rPr>
        <w:t>Tanggal, Bulan, Tahun</w:t>
      </w:r>
    </w:p>
    <w:p>
      <w:pPr>
        <w:spacing w:after="0" w:line="240" w:lineRule="auto"/>
        <w:ind w:hanging="720"/>
        <w:rPr>
          <w:lang w:val="en-US"/>
        </w:rPr>
      </w:pPr>
      <w:r>
        <w:rPr>
          <w:lang w:val="en-US"/>
        </w:rPr>
        <w:t>Reviewer 2,</w:t>
      </w:r>
    </w:p>
    <w:p>
      <w:pPr>
        <w:spacing w:after="0" w:line="240" w:lineRule="auto"/>
        <w:ind w:hanging="720"/>
        <w:rPr>
          <w:lang w:val="en-US"/>
        </w:rPr>
      </w:pPr>
    </w:p>
    <w:p>
      <w:pPr>
        <w:spacing w:after="0" w:line="240" w:lineRule="auto"/>
        <w:ind w:hanging="720"/>
        <w:rPr>
          <w:lang w:val="en-US"/>
        </w:rPr>
      </w:pPr>
    </w:p>
    <w:p>
      <w:pPr>
        <w:spacing w:after="0" w:line="240" w:lineRule="auto"/>
        <w:ind w:hanging="720"/>
        <w:rPr>
          <w:lang w:val="en-US"/>
        </w:rPr>
      </w:pPr>
    </w:p>
    <w:p>
      <w:pPr>
        <w:spacing w:after="0" w:line="240" w:lineRule="auto"/>
        <w:ind w:hanging="720"/>
        <w:rPr>
          <w:lang w:val="en-US"/>
        </w:rPr>
      </w:pPr>
    </w:p>
    <w:p>
      <w:pPr>
        <w:spacing w:after="0" w:line="240" w:lineRule="auto"/>
        <w:ind w:hanging="720"/>
        <w:rPr>
          <w:rFonts w:hint="default"/>
          <w:lang w:val="en-US"/>
        </w:rPr>
      </w:pPr>
      <w:r>
        <w:t xml:space="preserve">Prof . Dr. </w:t>
      </w:r>
      <w:r>
        <w:rPr>
          <w:rFonts w:hint="default"/>
          <w:lang w:val="en-US"/>
        </w:rPr>
        <w:t>Bandi</w:t>
      </w:r>
      <w:r>
        <w:t>, M.Si., Ak.</w:t>
      </w:r>
      <w:r>
        <w:rPr>
          <w:rFonts w:hint="default"/>
          <w:lang w:val="en-US"/>
        </w:rPr>
        <w:t>, CA, CT, CPA</w:t>
      </w:r>
    </w:p>
    <w:p>
      <w:pPr>
        <w:spacing w:after="0" w:line="240" w:lineRule="auto"/>
        <w:ind w:hanging="720"/>
      </w:pPr>
      <w:r>
        <w:rPr>
          <w:rFonts w:cstheme="minorHAnsi"/>
        </w:rPr>
        <w:t>NIP/NIDN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: </w:t>
      </w:r>
      <w:r>
        <w:rPr>
          <w:rFonts w:cstheme="minorHAnsi"/>
          <w:lang w:val="en-US"/>
        </w:rPr>
        <w:t>-</w:t>
      </w:r>
      <w:r>
        <w:rPr>
          <w:rFonts w:cstheme="minorHAnsi"/>
        </w:rPr>
        <w:t xml:space="preserve"> / </w:t>
      </w:r>
      <w:r>
        <w:rPr>
          <w:rFonts w:hint="default"/>
        </w:rPr>
        <w:t>196411201991031002</w:t>
      </w:r>
    </w:p>
    <w:p>
      <w:pPr>
        <w:spacing w:after="0" w:line="240" w:lineRule="auto"/>
        <w:ind w:hanging="720"/>
        <w:rPr>
          <w:rFonts w:hint="default" w:ascii="Times New Roman" w:hAnsi="Times New Roman"/>
          <w:lang w:val="en-US"/>
        </w:rPr>
      </w:pPr>
      <w:r>
        <w:rPr>
          <w:rFonts w:cstheme="minorHAnsi"/>
        </w:rPr>
        <w:t>Unit Kerja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: </w:t>
      </w:r>
      <w:r>
        <w:t xml:space="preserve">Universitas </w:t>
      </w:r>
      <w:r>
        <w:rPr>
          <w:rFonts w:hint="default"/>
          <w:lang w:val="en-US"/>
        </w:rPr>
        <w:t>Sebelas Maret</w:t>
      </w:r>
    </w:p>
    <w:p>
      <w:pPr>
        <w:spacing w:after="0" w:line="240" w:lineRule="auto"/>
        <w:ind w:hanging="720"/>
        <w:rPr>
          <w:lang w:val="en-US"/>
        </w:rPr>
      </w:pPr>
      <w:r>
        <w:rPr>
          <w:lang w:val="en-US"/>
        </w:rPr>
        <w:t>Jabatan Fungsional</w:t>
      </w:r>
      <w:r>
        <w:rPr>
          <w:lang w:val="en-US"/>
        </w:rPr>
        <w:tab/>
      </w:r>
      <w:r>
        <w:rPr>
          <w:lang w:val="en-US"/>
        </w:rPr>
        <w:t>: Gu</w:t>
      </w:r>
      <w:bookmarkStart w:id="0" w:name="_GoBack"/>
      <w:bookmarkEnd w:id="0"/>
      <w:r>
        <w:rPr>
          <w:lang w:val="en-US"/>
        </w:rPr>
        <w:t>ru Besar</w:t>
      </w:r>
    </w:p>
    <w:p>
      <w:pPr>
        <w:spacing w:after="0" w:line="240" w:lineRule="auto"/>
        <w:ind w:hanging="720"/>
        <w:rPr>
          <w:lang w:val="en-US"/>
        </w:rPr>
      </w:pPr>
      <w:r>
        <w:rPr>
          <w:lang w:val="en-US"/>
        </w:rPr>
        <w:t>Bidang Ilmu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: Akuntansi</w:t>
      </w:r>
    </w:p>
    <w:p>
      <w:pPr>
        <w:spacing w:after="0" w:line="240" w:lineRule="auto"/>
        <w:rPr>
          <w:lang w:val="en-US"/>
        </w:rPr>
      </w:pPr>
    </w:p>
    <w:p>
      <w:pPr>
        <w:spacing w:after="0" w:line="240" w:lineRule="auto"/>
        <w:ind w:hanging="851"/>
        <w:rPr>
          <w:lang w:val="en-US"/>
        </w:rPr>
      </w:pPr>
    </w:p>
    <w:p>
      <w:pPr>
        <w:spacing w:after="0" w:line="240" w:lineRule="auto"/>
        <w:ind w:hanging="851"/>
        <w:rPr>
          <w:lang w:val="en-US"/>
        </w:rPr>
      </w:pPr>
    </w:p>
    <w:p>
      <w:pPr>
        <w:spacing w:after="0" w:line="240" w:lineRule="auto"/>
        <w:ind w:hanging="851"/>
        <w:rPr>
          <w:lang w:val="en-US"/>
        </w:rPr>
      </w:pPr>
    </w:p>
    <w:p>
      <w:pPr>
        <w:spacing w:after="0" w:line="240" w:lineRule="auto"/>
        <w:ind w:hanging="851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78740</wp:posOffset>
                </wp:positionV>
                <wp:extent cx="3562350" cy="1530985"/>
                <wp:effectExtent l="4445" t="4445" r="14605" b="7620"/>
                <wp:wrapNone/>
                <wp:docPr id="7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Prosentase Angka Kredit Penulis untuk :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jurnal dan prosiding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0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 sekaligus korespondensi =  60%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0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Korespondensi; Pendamping = : 40% ;  40%; 20%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0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Terdiri dari : Penulis pertama;  korespondensi = 50% ; 50%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Karya ilmiah lain :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Penulis pertama; Pendamping= 60%;40%</w:t>
                            </w:r>
                          </w:p>
                          <w:p>
                            <w:pPr>
                              <w:pStyle w:val="8"/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2" o:spid="_x0000_s1026" o:spt="1" style="position:absolute;left:0pt;margin-left:174.9pt;margin-top:6.2pt;height:120.55pt;width:280.5pt;z-index:251663360;mso-width-relative:page;mso-height-relative:page;" fillcolor="#FFFFFF" filled="t" stroked="t" coordsize="21600,21600" o:gfxdata="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d5yAnYAAAACgEAAA8AAAAAAAAAAQAgAAAAIgAAAGRycy9kb3ducmV2&#10;LnhtbFBLAQIUABQAAAAIAIdO4kBr3IFcNQIAAI0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Prosentase Angka Kredit Penulis untuk :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>jurnal dan prosiding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: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0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Penulis Pertama sekaligus korespondensi =  60%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0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Terdiri dari : Penulis pertama; Korespondensi; Pendamping = : 40% ;  40%; 20%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02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Terdiri dari : Penulis pertama;  korespondensi = 50% ; 50%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Karya ilmiah lain :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Penulis pertama; Pendamping= 60%;40%</w:t>
                      </w:r>
                    </w:p>
                    <w:p>
                      <w:pPr>
                        <w:pStyle w:val="8"/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after="0" w:line="240" w:lineRule="auto"/>
        <w:ind w:hanging="851"/>
        <w:rPr>
          <w:lang w:val="en-US"/>
        </w:rPr>
      </w:pPr>
    </w:p>
    <w:p>
      <w:pPr>
        <w:spacing w:after="0" w:line="240" w:lineRule="auto"/>
        <w:ind w:hanging="851"/>
        <w:rPr>
          <w:lang w:val="en-US"/>
        </w:rPr>
      </w:pPr>
    </w:p>
    <w:p>
      <w:pPr>
        <w:spacing w:after="0" w:line="240" w:lineRule="auto"/>
        <w:ind w:hanging="851"/>
        <w:rPr>
          <w:lang w:val="en-US"/>
        </w:rPr>
      </w:pPr>
    </w:p>
    <w:p>
      <w:pPr>
        <w:spacing w:after="0" w:line="240" w:lineRule="auto"/>
        <w:ind w:hanging="851"/>
        <w:rPr>
          <w:lang w:val="en-US"/>
        </w:rPr>
      </w:pPr>
      <w:r>
        <w:rPr>
          <w:lang w:val="en-US"/>
        </w:rPr>
        <w:t>*Coret yang tidak perlu</w:t>
      </w: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</w:p>
    <w:sectPr>
      <w:pgSz w:w="11906" w:h="16838"/>
      <w:pgMar w:top="1134" w:right="1440" w:bottom="284" w:left="1440" w:header="709" w:footer="27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414979"/>
    <w:multiLevelType w:val="multilevel"/>
    <w:tmpl w:val="1741497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1435"/>
    <w:multiLevelType w:val="multilevel"/>
    <w:tmpl w:val="2EB514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4463"/>
    <w:multiLevelType w:val="multilevel"/>
    <w:tmpl w:val="34CC4463"/>
    <w:lvl w:ilvl="0" w:tentative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C3018"/>
    <w:multiLevelType w:val="multilevel"/>
    <w:tmpl w:val="401C3018"/>
    <w:lvl w:ilvl="0" w:tentative="0">
      <w:start w:val="7"/>
      <w:numFmt w:val="bullet"/>
      <w:lvlText w:val=""/>
      <w:lvlJc w:val="left"/>
      <w:pPr>
        <w:ind w:left="2718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343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5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7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9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31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03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5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78" w:hanging="360"/>
      </w:pPr>
      <w:rPr>
        <w:rFonts w:hint="default" w:ascii="Wingdings" w:hAnsi="Wingdings"/>
      </w:rPr>
    </w:lvl>
  </w:abstractNum>
  <w:abstractNum w:abstractNumId="4">
    <w:nsid w:val="776D6C70"/>
    <w:multiLevelType w:val="multilevel"/>
    <w:tmpl w:val="776D6C7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53"/>
    <w:rsid w:val="0001577A"/>
    <w:rsid w:val="00016F34"/>
    <w:rsid w:val="00033D04"/>
    <w:rsid w:val="00047FEE"/>
    <w:rsid w:val="0006372F"/>
    <w:rsid w:val="00071A57"/>
    <w:rsid w:val="0009215F"/>
    <w:rsid w:val="000978A2"/>
    <w:rsid w:val="000A1A2E"/>
    <w:rsid w:val="000A28DE"/>
    <w:rsid w:val="000C2747"/>
    <w:rsid w:val="000C686A"/>
    <w:rsid w:val="000D34C5"/>
    <w:rsid w:val="000D4882"/>
    <w:rsid w:val="000E271F"/>
    <w:rsid w:val="001136CA"/>
    <w:rsid w:val="00136389"/>
    <w:rsid w:val="00142330"/>
    <w:rsid w:val="00144909"/>
    <w:rsid w:val="00145176"/>
    <w:rsid w:val="00145530"/>
    <w:rsid w:val="00145B5F"/>
    <w:rsid w:val="00156A9D"/>
    <w:rsid w:val="00165880"/>
    <w:rsid w:val="001D150C"/>
    <w:rsid w:val="001E16F7"/>
    <w:rsid w:val="00213EC2"/>
    <w:rsid w:val="00252987"/>
    <w:rsid w:val="00281A98"/>
    <w:rsid w:val="002A4732"/>
    <w:rsid w:val="002C4053"/>
    <w:rsid w:val="002D010B"/>
    <w:rsid w:val="002D3A46"/>
    <w:rsid w:val="002E1E67"/>
    <w:rsid w:val="002F3655"/>
    <w:rsid w:val="002F58C7"/>
    <w:rsid w:val="003061C0"/>
    <w:rsid w:val="003163D8"/>
    <w:rsid w:val="00340D27"/>
    <w:rsid w:val="0034495E"/>
    <w:rsid w:val="0034797A"/>
    <w:rsid w:val="0035359C"/>
    <w:rsid w:val="00362CE9"/>
    <w:rsid w:val="00370B4F"/>
    <w:rsid w:val="00381CFB"/>
    <w:rsid w:val="003A1522"/>
    <w:rsid w:val="003B53E9"/>
    <w:rsid w:val="003B55F2"/>
    <w:rsid w:val="003E3570"/>
    <w:rsid w:val="003E7AAB"/>
    <w:rsid w:val="003F5581"/>
    <w:rsid w:val="004105C7"/>
    <w:rsid w:val="004228CB"/>
    <w:rsid w:val="0049123B"/>
    <w:rsid w:val="004F0759"/>
    <w:rsid w:val="00500AD4"/>
    <w:rsid w:val="00517CD7"/>
    <w:rsid w:val="00522CBE"/>
    <w:rsid w:val="0055755A"/>
    <w:rsid w:val="00557950"/>
    <w:rsid w:val="005800B8"/>
    <w:rsid w:val="00580602"/>
    <w:rsid w:val="005813DC"/>
    <w:rsid w:val="00584BA8"/>
    <w:rsid w:val="005A6C1E"/>
    <w:rsid w:val="005B05F7"/>
    <w:rsid w:val="005E4708"/>
    <w:rsid w:val="00614956"/>
    <w:rsid w:val="00622195"/>
    <w:rsid w:val="00627D6E"/>
    <w:rsid w:val="00654CA2"/>
    <w:rsid w:val="006C20C6"/>
    <w:rsid w:val="006D38B2"/>
    <w:rsid w:val="006D7292"/>
    <w:rsid w:val="0071757F"/>
    <w:rsid w:val="00720CBD"/>
    <w:rsid w:val="00722908"/>
    <w:rsid w:val="00735B85"/>
    <w:rsid w:val="00746E4A"/>
    <w:rsid w:val="00756E98"/>
    <w:rsid w:val="007835C1"/>
    <w:rsid w:val="00790400"/>
    <w:rsid w:val="00795CAA"/>
    <w:rsid w:val="007A4032"/>
    <w:rsid w:val="007C7D13"/>
    <w:rsid w:val="007E6DF8"/>
    <w:rsid w:val="007F45E2"/>
    <w:rsid w:val="00803253"/>
    <w:rsid w:val="008406FA"/>
    <w:rsid w:val="00842DA5"/>
    <w:rsid w:val="008D01F7"/>
    <w:rsid w:val="008D158A"/>
    <w:rsid w:val="008E0638"/>
    <w:rsid w:val="008E4518"/>
    <w:rsid w:val="00911D34"/>
    <w:rsid w:val="00916E82"/>
    <w:rsid w:val="00931C07"/>
    <w:rsid w:val="0093223A"/>
    <w:rsid w:val="0094155E"/>
    <w:rsid w:val="00942D38"/>
    <w:rsid w:val="00945550"/>
    <w:rsid w:val="009471D9"/>
    <w:rsid w:val="00952703"/>
    <w:rsid w:val="009649B7"/>
    <w:rsid w:val="00964C89"/>
    <w:rsid w:val="009B0A66"/>
    <w:rsid w:val="009B46E2"/>
    <w:rsid w:val="00A01565"/>
    <w:rsid w:val="00A20F12"/>
    <w:rsid w:val="00A2445C"/>
    <w:rsid w:val="00A272F2"/>
    <w:rsid w:val="00A30A78"/>
    <w:rsid w:val="00A752D1"/>
    <w:rsid w:val="00A914C8"/>
    <w:rsid w:val="00AB0243"/>
    <w:rsid w:val="00AB7C72"/>
    <w:rsid w:val="00AD5D77"/>
    <w:rsid w:val="00B22403"/>
    <w:rsid w:val="00B232C7"/>
    <w:rsid w:val="00BF71E0"/>
    <w:rsid w:val="00C30C8D"/>
    <w:rsid w:val="00C557EF"/>
    <w:rsid w:val="00C96D4D"/>
    <w:rsid w:val="00CA6A9C"/>
    <w:rsid w:val="00CB583D"/>
    <w:rsid w:val="00CC1204"/>
    <w:rsid w:val="00CC4212"/>
    <w:rsid w:val="00CD501D"/>
    <w:rsid w:val="00CD67C8"/>
    <w:rsid w:val="00CE15BA"/>
    <w:rsid w:val="00D101F2"/>
    <w:rsid w:val="00D135EF"/>
    <w:rsid w:val="00D17C18"/>
    <w:rsid w:val="00D17E63"/>
    <w:rsid w:val="00D238E4"/>
    <w:rsid w:val="00D41318"/>
    <w:rsid w:val="00D82130"/>
    <w:rsid w:val="00D85177"/>
    <w:rsid w:val="00D9524A"/>
    <w:rsid w:val="00E037DD"/>
    <w:rsid w:val="00E136B4"/>
    <w:rsid w:val="00E32BC1"/>
    <w:rsid w:val="00E34163"/>
    <w:rsid w:val="00E8053B"/>
    <w:rsid w:val="00E96B7E"/>
    <w:rsid w:val="00F2637A"/>
    <w:rsid w:val="00F629A4"/>
    <w:rsid w:val="00F86036"/>
    <w:rsid w:val="00FD2BBA"/>
    <w:rsid w:val="00FE3CD8"/>
    <w:rsid w:val="00FF37EE"/>
    <w:rsid w:val="00FF389C"/>
    <w:rsid w:val="0B900984"/>
    <w:rsid w:val="12752D69"/>
    <w:rsid w:val="132367F1"/>
    <w:rsid w:val="38C47EF8"/>
    <w:rsid w:val="38CD4C7D"/>
    <w:rsid w:val="4DB526AF"/>
    <w:rsid w:val="6D4A7165"/>
    <w:rsid w:val="7191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3"/>
    <w:link w:val="6"/>
    <w:semiHidden/>
    <w:qFormat/>
    <w:uiPriority w:val="99"/>
    <w:rPr>
      <w:lang w:val="id-ID"/>
    </w:rPr>
  </w:style>
  <w:style w:type="character" w:customStyle="1" w:styleId="10">
    <w:name w:val="Footer Char"/>
    <w:basedOn w:val="3"/>
    <w:link w:val="5"/>
    <w:semiHidden/>
    <w:qFormat/>
    <w:uiPriority w:val="99"/>
    <w:rPr>
      <w:lang w:val="id-ID"/>
    </w:rPr>
  </w:style>
  <w:style w:type="character" w:customStyle="1" w:styleId="11">
    <w:name w:val="fontstyle01"/>
    <w:basedOn w:val="3"/>
    <w:qFormat/>
    <w:uiPriority w:val="0"/>
    <w:rPr>
      <w:rFonts w:hint="default" w:ascii="Times-Bold" w:hAnsi="Times-Bold"/>
      <w:b/>
      <w:bCs/>
      <w:color w:val="000000"/>
      <w:sz w:val="24"/>
      <w:szCs w:val="24"/>
    </w:rPr>
  </w:style>
  <w:style w:type="character" w:customStyle="1" w:styleId="12">
    <w:name w:val="Heading 2 Char"/>
    <w:basedOn w:val="3"/>
    <w:link w:val="2"/>
    <w:semiHidden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A20A88-7A4B-4250-9747-ADACAAE1FD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Kopertis6</Company>
  <Pages>2</Pages>
  <Words>324</Words>
  <Characters>1850</Characters>
  <Lines>15</Lines>
  <Paragraphs>4</Paragraphs>
  <TotalTime>0</TotalTime>
  <ScaleCrop>false</ScaleCrop>
  <LinksUpToDate>false</LinksUpToDate>
  <CharactersWithSpaces>2170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2022-03-02T14:01:00Z</dcterms:created>
  <dc:creator>Kepeg-Eny</dc:creator>
  <cp:lastModifiedBy>User</cp:lastModifiedBy>
  <cp:lastPrinted>2017-04-06T02:49:00Z</cp:lastPrinted>
  <dcterms:modified xsi:type="dcterms:W3CDTF">2022-03-04T04:40:12Z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7E94210AB95A44F59EBA79DEB015399F</vt:lpwstr>
  </property>
</Properties>
</file>